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C67" w:rsidRPr="00A03C67" w:rsidRDefault="00A03C67" w:rsidP="00A03C67">
      <w:pPr>
        <w:jc w:val="both"/>
        <w:rPr>
          <w:rFonts w:ascii="Arial" w:hAnsi="Arial" w:cs="Arial"/>
          <w:b/>
          <w:sz w:val="28"/>
          <w:szCs w:val="28"/>
        </w:rPr>
      </w:pPr>
      <w:bookmarkStart w:id="0" w:name="_GoBack"/>
      <w:r w:rsidRPr="00A03C67">
        <w:rPr>
          <w:rFonts w:ascii="Arial" w:hAnsi="Arial" w:cs="Arial"/>
          <w:b/>
          <w:sz w:val="28"/>
          <w:szCs w:val="28"/>
        </w:rPr>
        <w:t>In the High Court of Judicature at……….………. </w:t>
      </w:r>
    </w:p>
    <w:bookmarkEnd w:id="0"/>
    <w:p w:rsidR="00A03C67" w:rsidRPr="00A03C67" w:rsidRDefault="00A03C67" w:rsidP="00A03C67">
      <w:pPr>
        <w:jc w:val="both"/>
        <w:rPr>
          <w:rFonts w:ascii="Arial" w:hAnsi="Arial" w:cs="Arial"/>
          <w:sz w:val="28"/>
          <w:szCs w:val="28"/>
        </w:rPr>
      </w:pPr>
      <w:r w:rsidRPr="00A03C67">
        <w:rPr>
          <w:rFonts w:ascii="Arial" w:hAnsi="Arial" w:cs="Arial"/>
          <w:sz w:val="28"/>
          <w:szCs w:val="28"/>
        </w:rPr>
        <w:t>In re, Article 226 of the Constitution of India </w:t>
      </w:r>
    </w:p>
    <w:p w:rsidR="00A03C67" w:rsidRPr="00A03C67" w:rsidRDefault="00A03C67" w:rsidP="00A03C67">
      <w:pPr>
        <w:jc w:val="both"/>
        <w:rPr>
          <w:rFonts w:ascii="Arial" w:hAnsi="Arial" w:cs="Arial"/>
          <w:sz w:val="28"/>
          <w:szCs w:val="28"/>
        </w:rPr>
      </w:pPr>
      <w:r w:rsidRPr="00A03C67">
        <w:rPr>
          <w:rFonts w:ascii="Arial" w:hAnsi="Arial" w:cs="Arial"/>
          <w:sz w:val="28"/>
          <w:szCs w:val="28"/>
        </w:rPr>
        <w:t>Civil Writ Petition No ………. of ………. </w:t>
      </w:r>
    </w:p>
    <w:p w:rsidR="00A03C67" w:rsidRPr="00A03C67" w:rsidRDefault="00A03C67" w:rsidP="00A03C67">
      <w:pPr>
        <w:jc w:val="both"/>
        <w:rPr>
          <w:rFonts w:ascii="Arial" w:hAnsi="Arial" w:cs="Arial"/>
          <w:sz w:val="28"/>
          <w:szCs w:val="28"/>
        </w:rPr>
      </w:pPr>
      <w:r w:rsidRPr="00A03C67">
        <w:rPr>
          <w:rFonts w:ascii="Arial" w:hAnsi="Arial" w:cs="Arial"/>
          <w:sz w:val="28"/>
          <w:szCs w:val="28"/>
        </w:rPr>
        <w:t>A B (add description and residence) Petitioner  </w:t>
      </w:r>
    </w:p>
    <w:p w:rsidR="00A03C67" w:rsidRPr="00A03C67" w:rsidRDefault="00A03C67" w:rsidP="00A03C67">
      <w:pPr>
        <w:jc w:val="both"/>
        <w:rPr>
          <w:rFonts w:ascii="Arial" w:hAnsi="Arial" w:cs="Arial"/>
          <w:sz w:val="28"/>
          <w:szCs w:val="28"/>
        </w:rPr>
      </w:pPr>
      <w:r w:rsidRPr="00A03C67">
        <w:rPr>
          <w:rFonts w:ascii="Arial" w:hAnsi="Arial" w:cs="Arial"/>
          <w:sz w:val="28"/>
          <w:szCs w:val="28"/>
        </w:rPr>
        <w:t>Versus </w:t>
      </w:r>
    </w:p>
    <w:p w:rsidR="00A03C67" w:rsidRPr="00A03C67" w:rsidRDefault="00A03C67" w:rsidP="00A03C67">
      <w:pPr>
        <w:jc w:val="both"/>
        <w:rPr>
          <w:rFonts w:ascii="Arial" w:hAnsi="Arial" w:cs="Arial"/>
          <w:sz w:val="28"/>
          <w:szCs w:val="28"/>
        </w:rPr>
      </w:pPr>
      <w:r w:rsidRPr="00A03C67">
        <w:rPr>
          <w:rFonts w:ascii="Arial" w:hAnsi="Arial" w:cs="Arial"/>
          <w:sz w:val="28"/>
          <w:szCs w:val="28"/>
        </w:rPr>
        <w:t>1) State of ……….………. Respondent  </w:t>
      </w:r>
    </w:p>
    <w:p w:rsidR="00A03C67" w:rsidRPr="00A03C67" w:rsidRDefault="00A03C67" w:rsidP="00A03C67">
      <w:pPr>
        <w:jc w:val="both"/>
        <w:rPr>
          <w:rFonts w:ascii="Arial" w:hAnsi="Arial" w:cs="Arial"/>
          <w:sz w:val="28"/>
          <w:szCs w:val="28"/>
        </w:rPr>
      </w:pPr>
      <w:r w:rsidRPr="00A03C67">
        <w:rPr>
          <w:rFonts w:ascii="Arial" w:hAnsi="Arial" w:cs="Arial"/>
          <w:sz w:val="28"/>
          <w:szCs w:val="28"/>
        </w:rPr>
        <w:t>2) C D, Inspector-General of Police, at. ...  </w:t>
      </w:r>
    </w:p>
    <w:p w:rsidR="00A03C67" w:rsidRPr="00A03C67" w:rsidRDefault="00A03C67" w:rsidP="00A03C67">
      <w:pPr>
        <w:jc w:val="both"/>
        <w:rPr>
          <w:rFonts w:ascii="Arial" w:hAnsi="Arial" w:cs="Arial"/>
          <w:sz w:val="28"/>
          <w:szCs w:val="28"/>
        </w:rPr>
      </w:pPr>
      <w:r w:rsidRPr="00A03C67">
        <w:rPr>
          <w:rFonts w:ascii="Arial" w:hAnsi="Arial" w:cs="Arial"/>
          <w:sz w:val="28"/>
          <w:szCs w:val="28"/>
        </w:rPr>
        <w:t xml:space="preserve">3) E F, Inspector of Police </w:t>
      </w:r>
      <w:proofErr w:type="gramStart"/>
      <w:r w:rsidRPr="00A03C67">
        <w:rPr>
          <w:rFonts w:ascii="Arial" w:hAnsi="Arial" w:cs="Arial"/>
          <w:sz w:val="28"/>
          <w:szCs w:val="28"/>
        </w:rPr>
        <w:t>.....</w:t>
      </w:r>
      <w:proofErr w:type="gramEnd"/>
      <w:r w:rsidRPr="00A03C67">
        <w:rPr>
          <w:rFonts w:ascii="Arial" w:hAnsi="Arial" w:cs="Arial"/>
          <w:sz w:val="28"/>
          <w:szCs w:val="28"/>
        </w:rPr>
        <w:t xml:space="preserve"> Division at.  </w:t>
      </w:r>
    </w:p>
    <w:p w:rsidR="00A03C67" w:rsidRPr="00A03C67" w:rsidRDefault="00A03C67" w:rsidP="00A03C67">
      <w:pPr>
        <w:jc w:val="both"/>
        <w:rPr>
          <w:rFonts w:ascii="Arial" w:hAnsi="Arial" w:cs="Arial"/>
          <w:sz w:val="28"/>
          <w:szCs w:val="28"/>
        </w:rPr>
      </w:pPr>
      <w:r w:rsidRPr="00A03C67">
        <w:rPr>
          <w:rFonts w:ascii="Arial" w:hAnsi="Arial" w:cs="Arial"/>
          <w:sz w:val="28"/>
          <w:szCs w:val="28"/>
        </w:rPr>
        <w:t xml:space="preserve">Petition under Article 226 of the Constitution of India for issue of a writ of </w:t>
      </w:r>
      <w:proofErr w:type="gramStart"/>
      <w:r w:rsidRPr="00A03C67">
        <w:rPr>
          <w:rFonts w:ascii="Arial" w:hAnsi="Arial" w:cs="Arial"/>
          <w:sz w:val="28"/>
          <w:szCs w:val="28"/>
        </w:rPr>
        <w:t>Prohibition  The</w:t>
      </w:r>
      <w:proofErr w:type="gramEnd"/>
      <w:r w:rsidRPr="00A03C67">
        <w:rPr>
          <w:rFonts w:ascii="Arial" w:hAnsi="Arial" w:cs="Arial"/>
          <w:sz w:val="28"/>
          <w:szCs w:val="28"/>
        </w:rPr>
        <w:t xml:space="preserve"> petitioner above named states as under:  </w:t>
      </w:r>
    </w:p>
    <w:p w:rsidR="00A03C67" w:rsidRPr="00A03C67" w:rsidRDefault="00A03C67" w:rsidP="00A03C67">
      <w:pPr>
        <w:jc w:val="both"/>
        <w:rPr>
          <w:rFonts w:ascii="Arial" w:hAnsi="Arial" w:cs="Arial"/>
          <w:sz w:val="28"/>
          <w:szCs w:val="28"/>
        </w:rPr>
      </w:pPr>
      <w:r w:rsidRPr="00A03C67">
        <w:rPr>
          <w:rFonts w:ascii="Arial" w:hAnsi="Arial" w:cs="Arial"/>
          <w:sz w:val="28"/>
          <w:szCs w:val="28"/>
        </w:rPr>
        <w:t>1. That he was appointed as Sub-Inspector of Police in the State ……</w:t>
      </w:r>
      <w:proofErr w:type="gramStart"/>
      <w:r w:rsidRPr="00A03C67">
        <w:rPr>
          <w:rFonts w:ascii="Arial" w:hAnsi="Arial" w:cs="Arial"/>
          <w:sz w:val="28"/>
          <w:szCs w:val="28"/>
        </w:rPr>
        <w:t>….of</w:t>
      </w:r>
      <w:proofErr w:type="gramEnd"/>
      <w:r w:rsidRPr="00A03C67">
        <w:rPr>
          <w:rFonts w:ascii="Arial" w:hAnsi="Arial" w:cs="Arial"/>
          <w:sz w:val="28"/>
          <w:szCs w:val="28"/>
        </w:rPr>
        <w:t>……….on….…. 2. That he served the State in various capacities, to wit as ………. in ……….at………. and ……….as </w:t>
      </w:r>
    </w:p>
    <w:p w:rsidR="00A03C67" w:rsidRPr="00A03C67" w:rsidRDefault="00A03C67" w:rsidP="00A03C67">
      <w:pPr>
        <w:jc w:val="both"/>
        <w:rPr>
          <w:rFonts w:ascii="Arial" w:hAnsi="Arial" w:cs="Arial"/>
          <w:sz w:val="28"/>
          <w:szCs w:val="28"/>
        </w:rPr>
      </w:pPr>
      <w:r w:rsidRPr="00A03C67">
        <w:rPr>
          <w:rFonts w:ascii="Arial" w:hAnsi="Arial" w:cs="Arial"/>
          <w:sz w:val="28"/>
          <w:szCs w:val="28"/>
        </w:rPr>
        <w:t>……….in ……….at. </w:t>
      </w:r>
    </w:p>
    <w:p w:rsidR="00A03C67" w:rsidRPr="00A03C67" w:rsidRDefault="00A03C67" w:rsidP="00A03C67">
      <w:pPr>
        <w:jc w:val="both"/>
        <w:rPr>
          <w:rFonts w:ascii="Arial" w:hAnsi="Arial" w:cs="Arial"/>
          <w:sz w:val="28"/>
          <w:szCs w:val="28"/>
        </w:rPr>
      </w:pPr>
      <w:r w:rsidRPr="00A03C67">
        <w:rPr>
          <w:rFonts w:ascii="Arial" w:hAnsi="Arial" w:cs="Arial"/>
          <w:sz w:val="28"/>
          <w:szCs w:val="28"/>
        </w:rPr>
        <w:t xml:space="preserve">3. That while he was stationed at……….and serving as ……….ne was served with a charge- </w:t>
      </w:r>
      <w:proofErr w:type="gramStart"/>
      <w:r w:rsidRPr="00A03C67">
        <w:rPr>
          <w:rFonts w:ascii="Arial" w:hAnsi="Arial" w:cs="Arial"/>
          <w:sz w:val="28"/>
          <w:szCs w:val="28"/>
        </w:rPr>
        <w:t>sheet  dated</w:t>
      </w:r>
      <w:proofErr w:type="gramEnd"/>
      <w:r w:rsidRPr="00A03C67">
        <w:rPr>
          <w:rFonts w:ascii="Arial" w:hAnsi="Arial" w:cs="Arial"/>
          <w:sz w:val="28"/>
          <w:szCs w:val="28"/>
        </w:rPr>
        <w:t xml:space="preserve"> ………. a copy whereof is filed herewith.  </w:t>
      </w:r>
    </w:p>
    <w:p w:rsidR="00A03C67" w:rsidRPr="00A03C67" w:rsidRDefault="00A03C67" w:rsidP="00A03C67">
      <w:pPr>
        <w:jc w:val="both"/>
        <w:rPr>
          <w:rFonts w:ascii="Arial" w:hAnsi="Arial" w:cs="Arial"/>
          <w:sz w:val="28"/>
          <w:szCs w:val="28"/>
        </w:rPr>
      </w:pPr>
      <w:r w:rsidRPr="00A03C67">
        <w:rPr>
          <w:rFonts w:ascii="Arial" w:hAnsi="Arial" w:cs="Arial"/>
          <w:sz w:val="28"/>
          <w:szCs w:val="28"/>
        </w:rPr>
        <w:t xml:space="preserve">4. That enquiry into the said charges was made by respondent No. 3 from ……….to ………., </w:t>
      </w:r>
      <w:proofErr w:type="gramStart"/>
      <w:r w:rsidRPr="00A03C67">
        <w:rPr>
          <w:rFonts w:ascii="Arial" w:hAnsi="Arial" w:cs="Arial"/>
          <w:sz w:val="28"/>
          <w:szCs w:val="28"/>
        </w:rPr>
        <w:t>who  submitted</w:t>
      </w:r>
      <w:proofErr w:type="gramEnd"/>
      <w:r w:rsidRPr="00A03C67">
        <w:rPr>
          <w:rFonts w:ascii="Arial" w:hAnsi="Arial" w:cs="Arial"/>
          <w:sz w:val="28"/>
          <w:szCs w:val="28"/>
        </w:rPr>
        <w:t xml:space="preserve"> a report dated ………. to respondent No. 2 finding the charges mentioned in charge sheet above-mentioned to be proved.  </w:t>
      </w:r>
    </w:p>
    <w:p w:rsidR="00A03C67" w:rsidRPr="00A03C67" w:rsidRDefault="00A03C67" w:rsidP="00A03C67">
      <w:pPr>
        <w:jc w:val="both"/>
        <w:rPr>
          <w:rFonts w:ascii="Arial" w:hAnsi="Arial" w:cs="Arial"/>
          <w:sz w:val="28"/>
          <w:szCs w:val="28"/>
        </w:rPr>
      </w:pPr>
      <w:r w:rsidRPr="00A03C67">
        <w:rPr>
          <w:rFonts w:ascii="Arial" w:hAnsi="Arial" w:cs="Arial"/>
          <w:sz w:val="28"/>
          <w:szCs w:val="28"/>
        </w:rPr>
        <w:t>5. That according to Rule ……</w:t>
      </w:r>
      <w:proofErr w:type="gramStart"/>
      <w:r w:rsidRPr="00A03C67">
        <w:rPr>
          <w:rFonts w:ascii="Arial" w:hAnsi="Arial" w:cs="Arial"/>
          <w:sz w:val="28"/>
          <w:szCs w:val="28"/>
        </w:rPr>
        <w:t>….of</w:t>
      </w:r>
      <w:proofErr w:type="gramEnd"/>
      <w:r w:rsidRPr="00A03C67">
        <w:rPr>
          <w:rFonts w:ascii="Arial" w:hAnsi="Arial" w:cs="Arial"/>
          <w:sz w:val="28"/>
          <w:szCs w:val="28"/>
        </w:rPr>
        <w:t xml:space="preserve"> ……….. the charges aforementioned could not be enquired </w:t>
      </w:r>
      <w:proofErr w:type="gramStart"/>
      <w:r w:rsidRPr="00A03C67">
        <w:rPr>
          <w:rFonts w:ascii="Arial" w:hAnsi="Arial" w:cs="Arial"/>
          <w:sz w:val="28"/>
          <w:szCs w:val="28"/>
        </w:rPr>
        <w:t>into  except</w:t>
      </w:r>
      <w:proofErr w:type="gramEnd"/>
      <w:r w:rsidRPr="00A03C67">
        <w:rPr>
          <w:rFonts w:ascii="Arial" w:hAnsi="Arial" w:cs="Arial"/>
          <w:sz w:val="28"/>
          <w:szCs w:val="28"/>
        </w:rPr>
        <w:t xml:space="preserve"> by an officer of the rank of superintendent of police of ………. Division or with the approval of  </w:t>
      </w:r>
    </w:p>
    <w:p w:rsidR="00A03C67" w:rsidRPr="00A03C67" w:rsidRDefault="00A03C67" w:rsidP="00A03C67">
      <w:pPr>
        <w:jc w:val="both"/>
        <w:rPr>
          <w:rFonts w:ascii="Arial" w:hAnsi="Arial" w:cs="Arial"/>
          <w:sz w:val="28"/>
          <w:szCs w:val="28"/>
        </w:rPr>
      </w:pPr>
      <w:r w:rsidRPr="00A03C67">
        <w:rPr>
          <w:rFonts w:ascii="Arial" w:hAnsi="Arial" w:cs="Arial"/>
          <w:sz w:val="28"/>
          <w:szCs w:val="28"/>
        </w:rPr>
        <w:t>………. respondent NO.2 of another Division in the State of ……….  </w:t>
      </w:r>
    </w:p>
    <w:p w:rsidR="00A03C67" w:rsidRPr="00A03C67" w:rsidRDefault="00A03C67" w:rsidP="00A03C67">
      <w:pPr>
        <w:jc w:val="both"/>
        <w:rPr>
          <w:rFonts w:ascii="Arial" w:hAnsi="Arial" w:cs="Arial"/>
          <w:sz w:val="28"/>
          <w:szCs w:val="28"/>
        </w:rPr>
      </w:pPr>
      <w:r w:rsidRPr="00A03C67">
        <w:rPr>
          <w:rFonts w:ascii="Arial" w:hAnsi="Arial" w:cs="Arial"/>
          <w:sz w:val="28"/>
          <w:szCs w:val="28"/>
        </w:rPr>
        <w:t>6. That on ……</w:t>
      </w:r>
      <w:proofErr w:type="gramStart"/>
      <w:r w:rsidRPr="00A03C67">
        <w:rPr>
          <w:rFonts w:ascii="Arial" w:hAnsi="Arial" w:cs="Arial"/>
          <w:sz w:val="28"/>
          <w:szCs w:val="28"/>
        </w:rPr>
        <w:t>….the</w:t>
      </w:r>
      <w:proofErr w:type="gramEnd"/>
      <w:r w:rsidRPr="00A03C67">
        <w:rPr>
          <w:rFonts w:ascii="Arial" w:hAnsi="Arial" w:cs="Arial"/>
          <w:sz w:val="28"/>
          <w:szCs w:val="28"/>
        </w:rPr>
        <w:t xml:space="preserve"> petitioner received notice </w:t>
      </w:r>
      <w:proofErr w:type="spellStart"/>
      <w:r w:rsidRPr="00A03C67">
        <w:rPr>
          <w:rFonts w:ascii="Arial" w:hAnsi="Arial" w:cs="Arial"/>
          <w:sz w:val="28"/>
          <w:szCs w:val="28"/>
        </w:rPr>
        <w:t>form</w:t>
      </w:r>
      <w:proofErr w:type="spellEnd"/>
      <w:r w:rsidRPr="00A03C67">
        <w:rPr>
          <w:rFonts w:ascii="Arial" w:hAnsi="Arial" w:cs="Arial"/>
          <w:sz w:val="28"/>
          <w:szCs w:val="28"/>
        </w:rPr>
        <w:t xml:space="preserve"> respondent No.2 to show cause why he should  not be dismissed from service.  </w:t>
      </w:r>
    </w:p>
    <w:p w:rsidR="00A03C67" w:rsidRPr="00A03C67" w:rsidRDefault="00A03C67" w:rsidP="00A03C67">
      <w:pPr>
        <w:jc w:val="both"/>
        <w:rPr>
          <w:rFonts w:ascii="Arial" w:hAnsi="Arial" w:cs="Arial"/>
          <w:sz w:val="28"/>
          <w:szCs w:val="28"/>
        </w:rPr>
      </w:pPr>
      <w:r w:rsidRPr="00A03C67">
        <w:rPr>
          <w:rFonts w:ascii="Arial" w:hAnsi="Arial" w:cs="Arial"/>
          <w:sz w:val="28"/>
          <w:szCs w:val="28"/>
        </w:rPr>
        <w:t xml:space="preserve">7. That the aforesaid enquiry was illegal and ultra vires. Respondent No.2 had no jurisdiction to </w:t>
      </w:r>
      <w:proofErr w:type="gramStart"/>
      <w:r w:rsidRPr="00A03C67">
        <w:rPr>
          <w:rFonts w:ascii="Arial" w:hAnsi="Arial" w:cs="Arial"/>
          <w:sz w:val="28"/>
          <w:szCs w:val="28"/>
        </w:rPr>
        <w:t>take  into</w:t>
      </w:r>
      <w:proofErr w:type="gramEnd"/>
      <w:r w:rsidRPr="00A03C67">
        <w:rPr>
          <w:rFonts w:ascii="Arial" w:hAnsi="Arial" w:cs="Arial"/>
          <w:sz w:val="28"/>
          <w:szCs w:val="28"/>
        </w:rPr>
        <w:t xml:space="preserve"> consideration the said enquiry or pass any order on the basis thereof. The so-called </w:t>
      </w:r>
      <w:proofErr w:type="gramStart"/>
      <w:r w:rsidRPr="00A03C67">
        <w:rPr>
          <w:rFonts w:ascii="Arial" w:hAnsi="Arial" w:cs="Arial"/>
          <w:sz w:val="28"/>
          <w:szCs w:val="28"/>
        </w:rPr>
        <w:t>enquiry  was</w:t>
      </w:r>
      <w:proofErr w:type="gramEnd"/>
      <w:r w:rsidRPr="00A03C67">
        <w:rPr>
          <w:rFonts w:ascii="Arial" w:hAnsi="Arial" w:cs="Arial"/>
          <w:sz w:val="28"/>
          <w:szCs w:val="28"/>
        </w:rPr>
        <w:t xml:space="preserve"> held by person not duly authorized to do so.  </w:t>
      </w:r>
    </w:p>
    <w:p w:rsidR="00A03C67" w:rsidRPr="00A03C67" w:rsidRDefault="00A03C67" w:rsidP="00A03C67">
      <w:pPr>
        <w:jc w:val="both"/>
        <w:rPr>
          <w:rFonts w:ascii="Arial" w:hAnsi="Arial" w:cs="Arial"/>
          <w:sz w:val="28"/>
          <w:szCs w:val="28"/>
        </w:rPr>
      </w:pPr>
      <w:r w:rsidRPr="00A03C67">
        <w:rPr>
          <w:rFonts w:ascii="Arial" w:hAnsi="Arial" w:cs="Arial"/>
          <w:sz w:val="28"/>
          <w:szCs w:val="28"/>
        </w:rPr>
        <w:lastRenderedPageBreak/>
        <w:t xml:space="preserve">8. The holding of a departmental enquiry by a Superintendent of Police is a condition precedent, a </w:t>
      </w:r>
      <w:proofErr w:type="gramStart"/>
      <w:r w:rsidRPr="00A03C67">
        <w:rPr>
          <w:rFonts w:ascii="Arial" w:hAnsi="Arial" w:cs="Arial"/>
          <w:sz w:val="28"/>
          <w:szCs w:val="28"/>
        </w:rPr>
        <w:t>fact  which</w:t>
      </w:r>
      <w:proofErr w:type="gramEnd"/>
      <w:r w:rsidRPr="00A03C67">
        <w:rPr>
          <w:rFonts w:ascii="Arial" w:hAnsi="Arial" w:cs="Arial"/>
          <w:sz w:val="28"/>
          <w:szCs w:val="28"/>
        </w:rPr>
        <w:t xml:space="preserve"> must exist before respondent NO.2 can assume jurisdiction or authority for the purpose of  passing the final order of dismissal under Rule ………. of against the petitioner.  </w:t>
      </w:r>
    </w:p>
    <w:p w:rsidR="00A03C67" w:rsidRPr="00A03C67" w:rsidRDefault="00A03C67" w:rsidP="00A03C67">
      <w:pPr>
        <w:jc w:val="both"/>
        <w:rPr>
          <w:rFonts w:ascii="Arial" w:hAnsi="Arial" w:cs="Arial"/>
          <w:sz w:val="28"/>
          <w:szCs w:val="28"/>
        </w:rPr>
      </w:pPr>
      <w:r w:rsidRPr="00A03C67">
        <w:rPr>
          <w:rFonts w:ascii="Arial" w:hAnsi="Arial" w:cs="Arial"/>
          <w:sz w:val="28"/>
          <w:szCs w:val="28"/>
        </w:rPr>
        <w:t>Here is a case of acting without or in excess of jurisdiction.  </w:t>
      </w:r>
    </w:p>
    <w:p w:rsidR="00A03C67" w:rsidRPr="00A03C67" w:rsidRDefault="00A03C67" w:rsidP="00A03C67">
      <w:pPr>
        <w:jc w:val="both"/>
        <w:rPr>
          <w:rFonts w:ascii="Arial" w:hAnsi="Arial" w:cs="Arial"/>
          <w:sz w:val="28"/>
          <w:szCs w:val="28"/>
        </w:rPr>
      </w:pPr>
      <w:r w:rsidRPr="00A03C67">
        <w:rPr>
          <w:rFonts w:ascii="Arial" w:hAnsi="Arial" w:cs="Arial"/>
          <w:sz w:val="28"/>
          <w:szCs w:val="28"/>
        </w:rPr>
        <w:t xml:space="preserve">9. That in any view of matter here is a case in which there is a substantial error apparent on the fact </w:t>
      </w:r>
      <w:proofErr w:type="gramStart"/>
      <w:r w:rsidRPr="00A03C67">
        <w:rPr>
          <w:rFonts w:ascii="Arial" w:hAnsi="Arial" w:cs="Arial"/>
          <w:sz w:val="28"/>
          <w:szCs w:val="28"/>
        </w:rPr>
        <w:t>of  the</w:t>
      </w:r>
      <w:proofErr w:type="gramEnd"/>
      <w:r w:rsidRPr="00A03C67">
        <w:rPr>
          <w:rFonts w:ascii="Arial" w:hAnsi="Arial" w:cs="Arial"/>
          <w:sz w:val="28"/>
          <w:szCs w:val="28"/>
        </w:rPr>
        <w:t xml:space="preserve"> record and an error of jurisdiction for the purposes of 'certiorari' or 'prohibition.'  </w:t>
      </w:r>
    </w:p>
    <w:p w:rsidR="00A03C67" w:rsidRPr="00A03C67" w:rsidRDefault="00A03C67" w:rsidP="00A03C67">
      <w:pPr>
        <w:jc w:val="both"/>
        <w:rPr>
          <w:rFonts w:ascii="Arial" w:hAnsi="Arial" w:cs="Arial"/>
          <w:sz w:val="28"/>
          <w:szCs w:val="28"/>
        </w:rPr>
      </w:pPr>
      <w:r w:rsidRPr="00A03C67">
        <w:rPr>
          <w:rFonts w:ascii="Arial" w:hAnsi="Arial" w:cs="Arial"/>
          <w:sz w:val="28"/>
          <w:szCs w:val="28"/>
        </w:rPr>
        <w:t xml:space="preserve">10. It is, therefore, prayed that a writ be issued prohibiting the respondent form proceeding to </w:t>
      </w:r>
      <w:proofErr w:type="gramStart"/>
      <w:r w:rsidRPr="00A03C67">
        <w:rPr>
          <w:rFonts w:ascii="Arial" w:hAnsi="Arial" w:cs="Arial"/>
          <w:sz w:val="28"/>
          <w:szCs w:val="28"/>
        </w:rPr>
        <w:t>take  further</w:t>
      </w:r>
      <w:proofErr w:type="gramEnd"/>
      <w:r w:rsidRPr="00A03C67">
        <w:rPr>
          <w:rFonts w:ascii="Arial" w:hAnsi="Arial" w:cs="Arial"/>
          <w:sz w:val="28"/>
          <w:szCs w:val="28"/>
        </w:rPr>
        <w:t xml:space="preserve"> action against the petitioner by way of dismissal of the petitioner from the police force or  doing any other act to the prejudice of the petitioner based on the purported enquiry and the findings  thereon referred to in the petition.  </w:t>
      </w:r>
    </w:p>
    <w:p w:rsidR="00A03C67" w:rsidRPr="00A03C67" w:rsidRDefault="00A03C67" w:rsidP="00A03C67">
      <w:pPr>
        <w:jc w:val="both"/>
        <w:rPr>
          <w:rFonts w:ascii="Arial" w:hAnsi="Arial" w:cs="Arial"/>
          <w:sz w:val="28"/>
          <w:szCs w:val="28"/>
        </w:rPr>
      </w:pPr>
      <w:r w:rsidRPr="00A03C67">
        <w:rPr>
          <w:rFonts w:ascii="Arial" w:hAnsi="Arial" w:cs="Arial"/>
          <w:sz w:val="28"/>
          <w:szCs w:val="28"/>
        </w:rPr>
        <w:t xml:space="preserve">N. </w:t>
      </w:r>
      <w:proofErr w:type="gramStart"/>
      <w:r w:rsidRPr="00A03C67">
        <w:rPr>
          <w:rFonts w:ascii="Arial" w:hAnsi="Arial" w:cs="Arial"/>
          <w:sz w:val="28"/>
          <w:szCs w:val="28"/>
        </w:rPr>
        <w:t>B .</w:t>
      </w:r>
      <w:proofErr w:type="gramEnd"/>
      <w:r w:rsidRPr="00A03C67">
        <w:rPr>
          <w:rFonts w:ascii="Arial" w:hAnsi="Arial" w:cs="Arial"/>
          <w:sz w:val="28"/>
          <w:szCs w:val="28"/>
        </w:rPr>
        <w:t>- An Affidavit in support of the petition is also herewith.  </w:t>
      </w:r>
    </w:p>
    <w:p w:rsidR="00A03C67" w:rsidRPr="00A03C67" w:rsidRDefault="00A03C67" w:rsidP="00A03C67">
      <w:pPr>
        <w:jc w:val="both"/>
        <w:rPr>
          <w:rFonts w:ascii="Arial" w:hAnsi="Arial" w:cs="Arial"/>
          <w:sz w:val="28"/>
          <w:szCs w:val="28"/>
        </w:rPr>
      </w:pPr>
      <w:r w:rsidRPr="00A03C67">
        <w:rPr>
          <w:rFonts w:ascii="Arial" w:hAnsi="Arial" w:cs="Arial"/>
          <w:sz w:val="28"/>
          <w:szCs w:val="28"/>
        </w:rPr>
        <w:t>Dated ……………. AB, petitioner  </w:t>
      </w:r>
    </w:p>
    <w:p w:rsidR="00A03C67" w:rsidRPr="00A03C67" w:rsidRDefault="00A03C67" w:rsidP="00A03C67">
      <w:pPr>
        <w:jc w:val="both"/>
        <w:rPr>
          <w:rFonts w:ascii="Arial" w:hAnsi="Arial" w:cs="Arial"/>
          <w:sz w:val="28"/>
          <w:szCs w:val="28"/>
        </w:rPr>
      </w:pPr>
      <w:r w:rsidRPr="00A03C67">
        <w:rPr>
          <w:rFonts w:ascii="Arial" w:hAnsi="Arial" w:cs="Arial"/>
          <w:sz w:val="28"/>
          <w:szCs w:val="28"/>
        </w:rPr>
        <w:t>Advocate  </w:t>
      </w:r>
    </w:p>
    <w:p w:rsidR="00A03C67" w:rsidRPr="00A03C67" w:rsidRDefault="00A03C67" w:rsidP="00A03C67">
      <w:pPr>
        <w:jc w:val="both"/>
        <w:rPr>
          <w:rFonts w:ascii="Arial" w:hAnsi="Arial" w:cs="Arial"/>
          <w:sz w:val="28"/>
          <w:szCs w:val="28"/>
        </w:rPr>
      </w:pPr>
      <w:r w:rsidRPr="00A03C67">
        <w:rPr>
          <w:rFonts w:ascii="Arial" w:hAnsi="Arial" w:cs="Arial"/>
          <w:sz w:val="28"/>
          <w:szCs w:val="28"/>
        </w:rPr>
        <w:t xml:space="preserve">For the petitioner </w:t>
      </w:r>
    </w:p>
    <w:p w:rsidR="00C37624" w:rsidRPr="00A03C67" w:rsidRDefault="00C37624" w:rsidP="00A03C67">
      <w:pPr>
        <w:jc w:val="both"/>
        <w:rPr>
          <w:rFonts w:ascii="Arial" w:hAnsi="Arial" w:cs="Arial"/>
          <w:sz w:val="28"/>
          <w:szCs w:val="28"/>
        </w:rPr>
      </w:pPr>
    </w:p>
    <w:sectPr w:rsidR="00C37624" w:rsidRPr="00A03C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C67"/>
    <w:rsid w:val="00A03C67"/>
    <w:rsid w:val="00C37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2E591B-5BAF-4C42-B5DC-858FCB386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3C6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65264">
      <w:bodyDiv w:val="1"/>
      <w:marLeft w:val="0"/>
      <w:marRight w:val="0"/>
      <w:marTop w:val="0"/>
      <w:marBottom w:val="0"/>
      <w:divBdr>
        <w:top w:val="none" w:sz="0" w:space="0" w:color="auto"/>
        <w:left w:val="none" w:sz="0" w:space="0" w:color="auto"/>
        <w:bottom w:val="none" w:sz="0" w:space="0" w:color="auto"/>
        <w:right w:val="none" w:sz="0" w:space="0" w:color="auto"/>
      </w:divBdr>
    </w:div>
    <w:div w:id="544409313">
      <w:bodyDiv w:val="1"/>
      <w:marLeft w:val="0"/>
      <w:marRight w:val="0"/>
      <w:marTop w:val="0"/>
      <w:marBottom w:val="0"/>
      <w:divBdr>
        <w:top w:val="none" w:sz="0" w:space="0" w:color="auto"/>
        <w:left w:val="none" w:sz="0" w:space="0" w:color="auto"/>
        <w:bottom w:val="none" w:sz="0" w:space="0" w:color="auto"/>
        <w:right w:val="none" w:sz="0" w:space="0" w:color="auto"/>
      </w:divBdr>
    </w:div>
    <w:div w:id="1259874480">
      <w:bodyDiv w:val="1"/>
      <w:marLeft w:val="0"/>
      <w:marRight w:val="0"/>
      <w:marTop w:val="0"/>
      <w:marBottom w:val="0"/>
      <w:divBdr>
        <w:top w:val="none" w:sz="0" w:space="0" w:color="auto"/>
        <w:left w:val="none" w:sz="0" w:space="0" w:color="auto"/>
        <w:bottom w:val="none" w:sz="0" w:space="0" w:color="auto"/>
        <w:right w:val="none" w:sz="0" w:space="0" w:color="auto"/>
      </w:divBdr>
    </w:div>
    <w:div w:id="201480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2021-01-26T15:36:00Z</dcterms:created>
  <dcterms:modified xsi:type="dcterms:W3CDTF">2021-01-26T16:02:00Z</dcterms:modified>
</cp:coreProperties>
</file>